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E9" w:rsidRDefault="00FE7DE9" w:rsidP="00FE7DE9">
      <w:pPr>
        <w:pStyle w:val="BodyText"/>
        <w:spacing w:after="0" w:line="24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FE7DE9" w:rsidRDefault="00FE7DE9" w:rsidP="00FE7DE9">
      <w:pPr>
        <w:pStyle w:val="BodyText"/>
        <w:spacing w:after="0" w:line="24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FE7DE9" w:rsidRPr="00752623" w:rsidRDefault="00FE7DE9" w:rsidP="00FE7DE9">
      <w:pPr>
        <w:pStyle w:val="BodyText"/>
        <w:spacing w:after="0" w:line="24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FE7DE9" w:rsidRPr="00453ECA" w:rsidRDefault="00FE7DE9" w:rsidP="00FE7DE9">
      <w:pPr>
        <w:pStyle w:val="BodyText"/>
        <w:spacing w:after="0" w:line="240" w:lineRule="auto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</w:t>
      </w:r>
    </w:p>
    <w:p w:rsidR="00BC4C08" w:rsidRDefault="00BC4C08" w:rsidP="00FE7DE9">
      <w:pPr>
        <w:spacing w:after="0" w:line="240" w:lineRule="auto"/>
        <w:jc w:val="center"/>
        <w:rPr>
          <w:rFonts w:ascii="GHEA Grapalat" w:hAnsi="GHEA Grapalat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>ՀԱՅՏԱՐԱՐՈՒԹՅՈՒՆ</w:t>
      </w:r>
    </w:p>
    <w:p w:rsidR="00BC4C08" w:rsidRDefault="00BC4C08" w:rsidP="00FE7DE9">
      <w:pPr>
        <w:spacing w:after="0" w:line="240" w:lineRule="auto"/>
        <w:jc w:val="center"/>
        <w:rPr>
          <w:rFonts w:ascii="GHEA Grapalat" w:hAnsi="GHEA Grapalat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>պայմանագիր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կնքելու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որոշման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մասին</w:t>
      </w:r>
    </w:p>
    <w:p w:rsidR="00BC4C08" w:rsidRPr="00007CF0" w:rsidRDefault="00BC4C08" w:rsidP="00FE7DE9">
      <w:pPr>
        <w:pStyle w:val="Heading3"/>
        <w:ind w:firstLine="0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>Ընթացակարգի</w:t>
      </w:r>
      <w:r>
        <w:rPr>
          <w:rFonts w:ascii="Franklin Gothic Medium Cond" w:hAnsi="Franklin Gothic Medium Cond" w:cs="Franklin Gothic Medium Cond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ծածկագիրը</w:t>
      </w:r>
      <w:r>
        <w:rPr>
          <w:rFonts w:ascii="Franklin Gothic Medium Cond" w:hAnsi="Franklin Gothic Medium Cond" w:cs="Franklin Gothic Medium Cond"/>
          <w:b w:val="0"/>
          <w:sz w:val="20"/>
          <w:lang w:val="af-ZA"/>
        </w:rPr>
        <w:t xml:space="preserve"> ` &lt;&lt;</w:t>
      </w:r>
      <w:r w:rsidR="00453ECA">
        <w:rPr>
          <w:rFonts w:ascii="Sylfaen" w:hAnsi="Sylfaen" w:cs="Franklin Gothic Medium Cond"/>
          <w:b w:val="0"/>
          <w:sz w:val="20"/>
          <w:lang w:val="af-ZA"/>
        </w:rPr>
        <w:t>ԼՄՀՆԴ-ՄԱ-Համակարգիչ-18-</w:t>
      </w:r>
      <w:r w:rsidR="00453ECA" w:rsidRPr="00453ECA">
        <w:rPr>
          <w:rFonts w:ascii="Sylfaen" w:hAnsi="Sylfaen" w:cs="Franklin Gothic Medium Cond"/>
          <w:b w:val="0"/>
          <w:sz w:val="20"/>
          <w:lang w:val="af-ZA"/>
        </w:rPr>
        <w:t>1</w:t>
      </w:r>
      <w:r>
        <w:rPr>
          <w:rFonts w:ascii="Sylfaen" w:hAnsi="Sylfaen" w:cs="Franklin Gothic Medium Cond"/>
          <w:b w:val="0"/>
          <w:sz w:val="20"/>
          <w:lang w:val="af-ZA"/>
        </w:rPr>
        <w:t>5&gt;&gt; /</w:t>
      </w:r>
      <w:r w:rsidR="00453ECA">
        <w:rPr>
          <w:rFonts w:ascii="Sylfaen" w:hAnsi="Sylfaen" w:cs="Franklin Gothic Medium Cond"/>
          <w:b w:val="0"/>
          <w:sz w:val="20"/>
          <w:lang w:val="ru-RU"/>
        </w:rPr>
        <w:t>Բ</w:t>
      </w:r>
      <w:r w:rsidR="00453ECA" w:rsidRPr="00453ECA">
        <w:rPr>
          <w:rFonts w:ascii="Sylfaen" w:hAnsi="Sylfaen" w:cs="Franklin Gothic Medium Cond"/>
          <w:b w:val="0"/>
          <w:sz w:val="20"/>
          <w:lang w:val="af-ZA"/>
        </w:rPr>
        <w:t>-</w:t>
      </w:r>
      <w:r w:rsidR="00453ECA" w:rsidRPr="00453ECA">
        <w:rPr>
          <w:rFonts w:ascii="Sylfaen" w:hAnsi="Sylfaen" w:cs="Sylfaen"/>
          <w:color w:val="000000"/>
          <w:sz w:val="20"/>
          <w:lang w:val="af-ZA" w:eastAsia="en-US"/>
        </w:rPr>
        <w:t>2845993224</w:t>
      </w:r>
      <w:r>
        <w:rPr>
          <w:rFonts w:ascii="SylfaenARM" w:eastAsia="Calibri" w:hAnsi="SylfaenARM" w:cs="SylfaenARM"/>
          <w:sz w:val="20"/>
          <w:lang w:val="af-ZA" w:eastAsia="en-US"/>
        </w:rPr>
        <w:t>/</w:t>
      </w:r>
    </w:p>
    <w:p w:rsidR="00BC4C08" w:rsidRPr="00007CF0" w:rsidRDefault="00BC4C08" w:rsidP="00FE7DE9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/>
          <w:lang w:val="af-ZA"/>
        </w:rPr>
        <w:t>&lt;&lt;Լոռու մարզային հոգենյարդաբանական դիսպանսեր&gt;&gt; ՊՓԲԸ-ը</w:t>
      </w:r>
      <w:r w:rsidRPr="00007CF0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ստորև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կարիքների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</w:t>
      </w:r>
      <w:r w:rsidRPr="00007CF0">
        <w:rPr>
          <w:rFonts w:ascii="Sylfaen" w:hAnsi="Sylfaen" w:cs="Sylfaen"/>
          <w:sz w:val="20"/>
          <w:lang w:val="hy-AM"/>
        </w:rPr>
        <w:t>ր</w:t>
      </w:r>
      <w:r w:rsidRPr="00007CF0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lang w:val="en-US"/>
        </w:rPr>
        <w:t>համակարգչի</w:t>
      </w:r>
      <w:proofErr w:type="spellEnd"/>
      <w:r w:rsidRPr="00007CF0">
        <w:rPr>
          <w:rFonts w:ascii="Sylfaen" w:hAnsi="Sylfaen" w:cs="Sylfaen"/>
          <w:sz w:val="20"/>
          <w:lang w:val="af-ZA"/>
        </w:rPr>
        <w:t xml:space="preserve"> </w:t>
      </w:r>
      <w:r w:rsidR="00453ECA" w:rsidRPr="00453ECA">
        <w:rPr>
          <w:rFonts w:ascii="Sylfaen" w:hAnsi="Sylfaen" w:cs="Sylfaen"/>
          <w:sz w:val="20"/>
          <w:lang w:val="af-ZA"/>
        </w:rPr>
        <w:t xml:space="preserve"> </w:t>
      </w:r>
      <w:r w:rsidR="00453ECA">
        <w:rPr>
          <w:rFonts w:ascii="Sylfaen" w:hAnsi="Sylfaen" w:cs="Sylfaen"/>
          <w:sz w:val="20"/>
        </w:rPr>
        <w:t>սպասրկման</w:t>
      </w:r>
      <w:r w:rsidR="00453ECA" w:rsidRPr="00453ECA">
        <w:rPr>
          <w:rFonts w:ascii="Sylfaen" w:hAnsi="Sylfaen" w:cs="Sylfaen"/>
          <w:sz w:val="20"/>
          <w:lang w:val="af-ZA"/>
        </w:rPr>
        <w:t xml:space="preserve"> </w:t>
      </w:r>
      <w:r w:rsidR="00453ECA">
        <w:rPr>
          <w:rFonts w:ascii="Sylfaen" w:hAnsi="Sylfaen" w:cs="Sylfaen"/>
          <w:sz w:val="20"/>
        </w:rPr>
        <w:t>ծառայությունների</w:t>
      </w:r>
      <w:r w:rsidR="00453ECA" w:rsidRPr="00453EC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ձեռքբերման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նպատակով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կազմակերպված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Franklin Gothic Medium Cond" w:hAnsi="Franklin Gothic Medium Cond" w:cs="Franklin Gothic Medium Cond"/>
          <w:b/>
          <w:sz w:val="20"/>
          <w:lang w:val="af-ZA"/>
        </w:rPr>
        <w:t>&lt;&lt;</w:t>
      </w:r>
      <w:r>
        <w:rPr>
          <w:rFonts w:ascii="Sylfaen" w:hAnsi="Sylfaen" w:cs="Franklin Gothic Medium Cond"/>
          <w:b/>
          <w:sz w:val="20"/>
          <w:lang w:val="af-ZA"/>
        </w:rPr>
        <w:t>ԼՄՀՆԴ-ՄԱ-Համակարգիչ</w:t>
      </w:r>
      <w:r w:rsidR="00453ECA">
        <w:rPr>
          <w:rFonts w:ascii="Sylfaen" w:hAnsi="Sylfaen" w:cs="Franklin Gothic Medium Cond"/>
          <w:b/>
          <w:sz w:val="20"/>
          <w:lang w:val="af-ZA"/>
        </w:rPr>
        <w:t>-18-</w:t>
      </w:r>
      <w:r w:rsidR="00453ECA" w:rsidRPr="00453ECA">
        <w:rPr>
          <w:rFonts w:ascii="Sylfaen" w:hAnsi="Sylfaen" w:cs="Franklin Gothic Medium Cond"/>
          <w:b/>
          <w:sz w:val="20"/>
          <w:lang w:val="af-ZA"/>
        </w:rPr>
        <w:t>1</w:t>
      </w:r>
      <w:r>
        <w:rPr>
          <w:rFonts w:ascii="Sylfaen" w:hAnsi="Sylfaen" w:cs="Franklin Gothic Medium Cond"/>
          <w:b/>
          <w:sz w:val="20"/>
          <w:lang w:val="af-ZA"/>
        </w:rPr>
        <w:t xml:space="preserve">5&gt;&gt; </w:t>
      </w:r>
      <w:r w:rsidR="00453ECA">
        <w:rPr>
          <w:rFonts w:ascii="Sylfaen" w:hAnsi="Sylfaen" w:cs="Franklin Gothic Medium Cond"/>
          <w:sz w:val="20"/>
          <w:lang w:val="af-ZA"/>
        </w:rPr>
        <w:t>/</w:t>
      </w:r>
      <w:r w:rsidR="00453ECA">
        <w:rPr>
          <w:rFonts w:ascii="Sylfaen" w:hAnsi="Sylfaen" w:cs="Franklin Gothic Medium Cond"/>
          <w:b/>
          <w:sz w:val="20"/>
        </w:rPr>
        <w:t>Բ</w:t>
      </w:r>
      <w:r w:rsidR="00453ECA" w:rsidRPr="00453ECA">
        <w:rPr>
          <w:rFonts w:ascii="Sylfaen" w:hAnsi="Sylfaen" w:cs="Franklin Gothic Medium Cond"/>
          <w:b/>
          <w:sz w:val="20"/>
          <w:lang w:val="af-ZA"/>
        </w:rPr>
        <w:t>-</w:t>
      </w:r>
      <w:r w:rsidR="00453ECA" w:rsidRPr="00453ECA">
        <w:rPr>
          <w:rFonts w:ascii="Sylfaen" w:hAnsi="Sylfaen" w:cs="Sylfaen"/>
          <w:color w:val="000000"/>
          <w:sz w:val="20"/>
          <w:lang w:val="af-ZA" w:eastAsia="en-US"/>
        </w:rPr>
        <w:t>2845993224</w:t>
      </w:r>
      <w:r w:rsidR="00453ECA">
        <w:rPr>
          <w:rFonts w:ascii="SylfaenARM" w:eastAsia="Calibri" w:hAnsi="SylfaenARM" w:cs="SylfaenARM"/>
          <w:sz w:val="20"/>
          <w:lang w:val="af-ZA" w:eastAsia="en-US"/>
        </w:rPr>
        <w:t>/</w:t>
      </w:r>
      <w:r w:rsidR="00453ECA" w:rsidRPr="00453ECA">
        <w:rPr>
          <w:rFonts w:eastAsia="Calibri" w:cs="SylfaenARM"/>
          <w:sz w:val="20"/>
          <w:lang w:val="af-ZA" w:eastAsia="en-US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BC4C08" w:rsidRDefault="00BC4C08" w:rsidP="00FE7DE9">
      <w:pPr>
        <w:spacing w:after="0" w:line="240" w:lineRule="auto"/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2018 </w:t>
      </w:r>
      <w:r>
        <w:rPr>
          <w:rFonts w:ascii="Sylfaen" w:hAnsi="Sylfaen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453ECA">
        <w:rPr>
          <w:rFonts w:ascii="Sylfaen" w:hAnsi="Sylfaen" w:cs="Sylfaen"/>
          <w:sz w:val="20"/>
        </w:rPr>
        <w:t>հոկտեմբերի</w:t>
      </w:r>
      <w:r>
        <w:rPr>
          <w:rFonts w:ascii="GHEA Grapalat" w:hAnsi="GHEA Grapalat"/>
          <w:sz w:val="20"/>
          <w:lang w:val="af-ZA"/>
        </w:rPr>
        <w:t xml:space="preserve"> 2</w:t>
      </w:r>
      <w:r w:rsidR="00453ECA" w:rsidRPr="00453ECA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Pr="00007CF0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BC4C08" w:rsidRDefault="00BC4C08" w:rsidP="00FE7DE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C4C08" w:rsidRDefault="00BC4C08" w:rsidP="00FE7DE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հանդիսանում՝  համակարգիչ</w:t>
      </w:r>
      <w:r w:rsidR="00453ECA">
        <w:rPr>
          <w:rFonts w:ascii="Sylfaen" w:hAnsi="Sylfaen" w:cs="Sylfaen"/>
          <w:sz w:val="20"/>
        </w:rPr>
        <w:t>ների</w:t>
      </w:r>
      <w:r w:rsidR="00453ECA" w:rsidRPr="00453ECA">
        <w:rPr>
          <w:rFonts w:ascii="Sylfaen" w:hAnsi="Sylfaen" w:cs="Sylfaen"/>
          <w:sz w:val="20"/>
          <w:lang w:val="af-ZA"/>
        </w:rPr>
        <w:t xml:space="preserve"> </w:t>
      </w:r>
      <w:r w:rsidR="00453ECA">
        <w:rPr>
          <w:rFonts w:ascii="Sylfaen" w:hAnsi="Sylfaen" w:cs="Sylfaen"/>
          <w:sz w:val="20"/>
        </w:rPr>
        <w:t>սպասարկման</w:t>
      </w:r>
      <w:r w:rsidR="00453ECA" w:rsidRPr="00453ECA">
        <w:rPr>
          <w:rFonts w:ascii="Sylfaen" w:hAnsi="Sylfaen" w:cs="Sylfaen"/>
          <w:sz w:val="20"/>
          <w:lang w:val="af-ZA"/>
        </w:rPr>
        <w:t xml:space="preserve"> </w:t>
      </w:r>
      <w:r w:rsidR="00453ECA">
        <w:rPr>
          <w:rFonts w:ascii="Sylfaen" w:hAnsi="Sylfaen" w:cs="Sylfaen"/>
          <w:sz w:val="20"/>
        </w:rPr>
        <w:t>ծառայություն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4"/>
        <w:gridCol w:w="1803"/>
        <w:gridCol w:w="2172"/>
        <w:gridCol w:w="2313"/>
        <w:gridCol w:w="2759"/>
      </w:tblGrid>
      <w:tr w:rsidR="00BC4C08" w:rsidTr="00453ECA">
        <w:trPr>
          <w:trHeight w:val="626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BC4C08" w:rsidRPr="00007CF0" w:rsidTr="00453ECA">
        <w:trPr>
          <w:trHeight w:val="379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Pr="00007CF0" w:rsidRDefault="00BC4C08" w:rsidP="00FE7DE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007CF0">
              <w:rPr>
                <w:rFonts w:ascii="SylfaenARM" w:eastAsia="Calibri" w:hAnsi="SylfaenARM" w:cs="SylfaenARM"/>
                <w:sz w:val="20"/>
                <w:szCs w:val="20"/>
                <w:lang w:val="pt-BR"/>
              </w:rPr>
              <w:t>&lt;&lt;</w:t>
            </w:r>
            <w:r w:rsidRPr="00007CF0">
              <w:rPr>
                <w:rFonts w:ascii="Sylfaen" w:eastAsia="Calibri" w:hAnsi="Sylfaen" w:cs="SylfaenARM"/>
                <w:sz w:val="20"/>
                <w:szCs w:val="20"/>
                <w:lang w:val="pt-BR"/>
              </w:rPr>
              <w:t>Վան-Լան&gt;&gt; ուսուցման ինֆորմացիոն կենտրոն&gt;&gt; ՍՊԸ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C4C08" w:rsidRDefault="00BC4C08" w:rsidP="00FE7DE9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C4C08" w:rsidRPr="00FE107A" w:rsidTr="00DF030B">
        <w:trPr>
          <w:trHeight w:val="1715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BC4C08" w:rsidTr="00DF030B">
        <w:trPr>
          <w:trHeight w:val="409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Pr="00007CF0" w:rsidRDefault="00BC4C08" w:rsidP="00FE7DE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007CF0">
              <w:rPr>
                <w:rFonts w:ascii="SylfaenARM" w:eastAsia="Calibri" w:hAnsi="SylfaenARM" w:cs="SylfaenARM"/>
                <w:sz w:val="20"/>
                <w:szCs w:val="20"/>
                <w:lang w:val="pt-BR"/>
              </w:rPr>
              <w:t>&lt;&lt;</w:t>
            </w:r>
            <w:r w:rsidRPr="00007CF0">
              <w:rPr>
                <w:rFonts w:ascii="Sylfaen" w:eastAsia="Calibri" w:hAnsi="Sylfaen" w:cs="SylfaenARM"/>
                <w:sz w:val="20"/>
                <w:szCs w:val="20"/>
                <w:lang w:val="pt-BR"/>
              </w:rPr>
              <w:t>Վան-Լան&gt;&gt; ուսուցման ինֆորմացիոն կենտրոն&gt;&gt;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Default="00BC4C08" w:rsidP="00FE7DE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C08" w:rsidRPr="00453ECA" w:rsidRDefault="00453ECA" w:rsidP="00FE7DE9">
            <w:pPr>
              <w:spacing w:after="0" w:line="240" w:lineRule="auto"/>
              <w:jc w:val="center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10000</w:t>
            </w:r>
          </w:p>
        </w:tc>
      </w:tr>
    </w:tbl>
    <w:p w:rsidR="00BC4C08" w:rsidRDefault="00BC4C08" w:rsidP="00FE7DE9">
      <w:pPr>
        <w:tabs>
          <w:tab w:val="left" w:pos="2205"/>
        </w:tabs>
        <w:spacing w:after="0" w:line="240" w:lineRule="auto"/>
        <w:jc w:val="both"/>
        <w:rPr>
          <w:rFonts w:ascii="GHEA Grapalat" w:hAnsi="GHEA Grapalat"/>
          <w:sz w:val="20"/>
          <w:szCs w:val="20"/>
        </w:rPr>
      </w:pPr>
    </w:p>
    <w:p w:rsidR="00453ECA" w:rsidRDefault="00453ECA" w:rsidP="00453EC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53ECA" w:rsidRPr="00453ECA" w:rsidRDefault="00453ECA" w:rsidP="00453EC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հանդիսանում՝  համակարգիչ</w:t>
      </w:r>
      <w:r>
        <w:rPr>
          <w:rFonts w:ascii="Sylfaen" w:hAnsi="Sylfaen" w:cs="Sylfaen"/>
          <w:sz w:val="20"/>
        </w:rPr>
        <w:t>ի</w:t>
      </w:r>
      <w:r w:rsidRPr="00453EC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մկնիկ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4"/>
        <w:gridCol w:w="1803"/>
        <w:gridCol w:w="2172"/>
        <w:gridCol w:w="2313"/>
        <w:gridCol w:w="2759"/>
      </w:tblGrid>
      <w:tr w:rsidR="00453ECA" w:rsidTr="0067517A">
        <w:trPr>
          <w:trHeight w:val="626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հայտեր</w:t>
            </w:r>
          </w:p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453ECA" w:rsidRPr="00007CF0" w:rsidTr="0067517A">
        <w:trPr>
          <w:trHeight w:val="379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CA" w:rsidRPr="00007CF0" w:rsidRDefault="00453ECA" w:rsidP="0067517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007CF0">
              <w:rPr>
                <w:rFonts w:ascii="SylfaenARM" w:eastAsia="Calibri" w:hAnsi="SylfaenARM" w:cs="SylfaenARM"/>
                <w:sz w:val="20"/>
                <w:szCs w:val="20"/>
                <w:lang w:val="pt-BR"/>
              </w:rPr>
              <w:t>&lt;&lt;</w:t>
            </w:r>
            <w:r w:rsidRPr="00007CF0">
              <w:rPr>
                <w:rFonts w:ascii="Sylfaen" w:eastAsia="Calibri" w:hAnsi="Sylfaen" w:cs="SylfaenARM"/>
                <w:sz w:val="20"/>
                <w:szCs w:val="20"/>
                <w:lang w:val="pt-BR"/>
              </w:rPr>
              <w:t>Վան-Լան&gt;&gt; ուսուցման ինֆորմացիոն կենտրոն&gt;&gt; ՍՊԸ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53ECA" w:rsidRDefault="00453ECA" w:rsidP="00453ECA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53ECA" w:rsidRPr="00FE107A" w:rsidTr="0067517A">
        <w:trPr>
          <w:trHeight w:val="1715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գին</w:t>
            </w:r>
          </w:p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453ECA" w:rsidTr="0067517A">
        <w:trPr>
          <w:trHeight w:val="409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CA" w:rsidRPr="00007CF0" w:rsidRDefault="00453ECA" w:rsidP="0067517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007CF0">
              <w:rPr>
                <w:rFonts w:ascii="SylfaenARM" w:eastAsia="Calibri" w:hAnsi="SylfaenARM" w:cs="SylfaenARM"/>
                <w:sz w:val="20"/>
                <w:szCs w:val="20"/>
                <w:lang w:val="pt-BR"/>
              </w:rPr>
              <w:t>&lt;&lt;</w:t>
            </w:r>
            <w:r w:rsidRPr="00007CF0">
              <w:rPr>
                <w:rFonts w:ascii="Sylfaen" w:eastAsia="Calibri" w:hAnsi="Sylfaen" w:cs="SylfaenARM"/>
                <w:sz w:val="20"/>
                <w:szCs w:val="20"/>
                <w:lang w:val="pt-BR"/>
              </w:rPr>
              <w:t>Վան-Լան&gt;&gt; ուսուցման ինֆորմացիոն կենտրոն&gt;&gt;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CA" w:rsidRDefault="00453ECA" w:rsidP="00675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CA" w:rsidRPr="00453ECA" w:rsidRDefault="00453ECA" w:rsidP="0067517A">
            <w:pPr>
              <w:spacing w:after="0" w:line="240" w:lineRule="auto"/>
              <w:jc w:val="center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2500</w:t>
            </w:r>
          </w:p>
        </w:tc>
      </w:tr>
    </w:tbl>
    <w:p w:rsidR="00453ECA" w:rsidRPr="00453ECA" w:rsidRDefault="00453ECA" w:rsidP="00FE7DE9">
      <w:pPr>
        <w:tabs>
          <w:tab w:val="left" w:pos="2205"/>
        </w:tabs>
        <w:spacing w:after="0" w:line="240" w:lineRule="auto"/>
        <w:jc w:val="both"/>
        <w:rPr>
          <w:rFonts w:ascii="GHEA Grapalat" w:hAnsi="GHEA Grapalat"/>
          <w:sz w:val="20"/>
          <w:szCs w:val="20"/>
        </w:rPr>
      </w:pPr>
    </w:p>
    <w:p w:rsidR="00BC4C08" w:rsidRDefault="00BC4C08" w:rsidP="00FE7DE9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նվազագույն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գնային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</w:t>
      </w:r>
      <w:r>
        <w:rPr>
          <w:rFonts w:ascii="Tahoma" w:hAnsi="Tahoma" w:cs="Tahoma"/>
          <w:sz w:val="20"/>
          <w:lang w:val="af-ZA"/>
        </w:rPr>
        <w:t>։</w:t>
      </w:r>
    </w:p>
    <w:p w:rsidR="00BC4C08" w:rsidRDefault="00BC4C08" w:rsidP="00FE7DE9">
      <w:pPr>
        <w:spacing w:after="0" w:line="240" w:lineRule="auto"/>
        <w:ind w:firstLine="708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C4C08" w:rsidRDefault="00BC4C08" w:rsidP="00FE7DE9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Franklin Gothic Medium Cond" w:hAnsi="Franklin Gothic Medium Cond" w:cs="Franklin Gothic Medium Cond"/>
          <w:b/>
          <w:sz w:val="20"/>
          <w:lang w:val="af-ZA"/>
        </w:rPr>
        <w:t>&lt;&lt;</w:t>
      </w:r>
      <w:r>
        <w:rPr>
          <w:rFonts w:ascii="Sylfaen" w:hAnsi="Sylfaen" w:cs="Franklin Gothic Medium Cond"/>
          <w:b/>
          <w:sz w:val="20"/>
          <w:lang w:val="af-ZA"/>
        </w:rPr>
        <w:t>ԼՄՀՆԴ-ՄԱ-Համակարգիչ</w:t>
      </w:r>
      <w:r w:rsidR="00453ECA">
        <w:rPr>
          <w:rFonts w:ascii="Sylfaen" w:hAnsi="Sylfaen" w:cs="Franklin Gothic Medium Cond"/>
          <w:b/>
          <w:sz w:val="20"/>
          <w:lang w:val="af-ZA"/>
        </w:rPr>
        <w:t>-18-</w:t>
      </w:r>
      <w:r w:rsidR="00453ECA" w:rsidRPr="00453ECA">
        <w:rPr>
          <w:rFonts w:ascii="Sylfaen" w:hAnsi="Sylfaen" w:cs="Franklin Gothic Medium Cond"/>
          <w:b/>
          <w:sz w:val="20"/>
          <w:lang w:val="af-ZA"/>
        </w:rPr>
        <w:t>1</w:t>
      </w:r>
      <w:r>
        <w:rPr>
          <w:rFonts w:ascii="Sylfaen" w:hAnsi="Sylfaen" w:cs="Franklin Gothic Medium Cond"/>
          <w:b/>
          <w:sz w:val="20"/>
          <w:lang w:val="af-ZA"/>
        </w:rPr>
        <w:t xml:space="preserve">5&gt;&gt; </w:t>
      </w:r>
      <w:r w:rsidR="00453ECA">
        <w:rPr>
          <w:rFonts w:ascii="Sylfaen" w:hAnsi="Sylfaen" w:cs="Franklin Gothic Medium Cond"/>
          <w:sz w:val="20"/>
          <w:lang w:val="af-ZA"/>
        </w:rPr>
        <w:t>/</w:t>
      </w:r>
      <w:r w:rsidR="00453ECA">
        <w:rPr>
          <w:rFonts w:ascii="Sylfaen" w:hAnsi="Sylfaen" w:cs="Franklin Gothic Medium Cond"/>
          <w:b/>
          <w:sz w:val="20"/>
        </w:rPr>
        <w:t>Բ</w:t>
      </w:r>
      <w:r w:rsidR="00453ECA" w:rsidRPr="00453ECA">
        <w:rPr>
          <w:rFonts w:ascii="Sylfaen" w:hAnsi="Sylfaen" w:cs="Franklin Gothic Medium Cond"/>
          <w:b/>
          <w:sz w:val="20"/>
          <w:lang w:val="af-ZA"/>
        </w:rPr>
        <w:t>-</w:t>
      </w:r>
      <w:r w:rsidR="00453ECA" w:rsidRPr="00453ECA">
        <w:rPr>
          <w:rFonts w:ascii="Sylfaen" w:hAnsi="Sylfaen" w:cs="Sylfaen"/>
          <w:color w:val="000000"/>
          <w:sz w:val="20"/>
          <w:lang w:val="af-ZA" w:eastAsia="en-US"/>
        </w:rPr>
        <w:t>2845993224</w:t>
      </w:r>
      <w:r w:rsidR="00453ECA">
        <w:rPr>
          <w:rFonts w:ascii="SylfaenARM" w:eastAsia="Calibri" w:hAnsi="SylfaenARM" w:cs="SylfaenARM"/>
          <w:sz w:val="20"/>
          <w:lang w:val="af-ZA" w:eastAsia="en-US"/>
        </w:rPr>
        <w:t>/</w:t>
      </w:r>
      <w:r>
        <w:rPr>
          <w:rFonts w:ascii="SylfaenARM" w:eastAsia="Calibri" w:hAnsi="SylfaenARM" w:cs="SylfaenARM"/>
          <w:sz w:val="20"/>
          <w:lang w:val="af-ZA" w:eastAsia="en-US"/>
        </w:rPr>
        <w:t xml:space="preserve">/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27F6C">
        <w:rPr>
          <w:rFonts w:ascii="Sylfaen" w:hAnsi="Sylfaen" w:cs="Sylfaen"/>
          <w:sz w:val="20"/>
          <w:lang w:val="af-ZA"/>
        </w:rPr>
        <w:t>քարտուղար</w:t>
      </w:r>
      <w:r w:rsidRPr="00E27F6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Հ.Հովսեփյան</w:t>
      </w:r>
      <w:r w:rsidRPr="00E27F6C">
        <w:rPr>
          <w:rFonts w:ascii="Sylfaen" w:hAnsi="Sylfaen" w:cs="Sylfaen"/>
          <w:sz w:val="20"/>
          <w:lang w:val="af-ZA"/>
        </w:rPr>
        <w:t xml:space="preserve"> </w:t>
      </w:r>
      <w:r w:rsidRPr="00E27F6C">
        <w:rPr>
          <w:rFonts w:ascii="GHEA Grapalat" w:hAnsi="GHEA Grapalat" w:cs="Sylfaen"/>
          <w:sz w:val="20"/>
          <w:lang w:val="af-ZA"/>
        </w:rPr>
        <w:t>:</w:t>
      </w:r>
    </w:p>
    <w:p w:rsidR="00BC4C08" w:rsidRDefault="00BC4C08" w:rsidP="00FE7DE9">
      <w:pPr>
        <w:tabs>
          <w:tab w:val="center" w:pos="5432"/>
        </w:tabs>
        <w:spacing w:after="0" w:line="240" w:lineRule="auto"/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 096 -695-795</w:t>
      </w:r>
      <w:r>
        <w:rPr>
          <w:rFonts w:ascii="GHEA Grapalat" w:hAnsi="GHEA Grapalat" w:cs="Arial Armenian"/>
          <w:sz w:val="20"/>
          <w:lang w:val="af-ZA"/>
        </w:rPr>
        <w:tab/>
      </w:r>
    </w:p>
    <w:p w:rsidR="00BC4C08" w:rsidRDefault="00BC4C08" w:rsidP="00FE7DE9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Էլեկոտրանային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D665B2">
        <w:rPr>
          <w:rFonts w:ascii="Sylfaen" w:hAnsi="Sylfaen" w:cs="Sylfaen"/>
          <w:sz w:val="20"/>
          <w:lang w:val="af-ZA"/>
        </w:rPr>
        <w:t>փոստ՝</w:t>
      </w:r>
      <w:r w:rsidRPr="00D665B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lorirpnd@gmail.com</w:t>
      </w:r>
      <w:r>
        <w:rPr>
          <w:rFonts w:ascii="Tahoma" w:hAnsi="Tahoma" w:cs="Tahoma"/>
          <w:sz w:val="20"/>
          <w:lang w:val="af-ZA"/>
        </w:rPr>
        <w:t>։</w:t>
      </w:r>
    </w:p>
    <w:p w:rsidR="005A3E10" w:rsidRPr="00BC4C08" w:rsidRDefault="00BC4C08" w:rsidP="00FE7DE9">
      <w:pPr>
        <w:pStyle w:val="BodyTextIndent3"/>
        <w:ind w:firstLine="709"/>
        <w:rPr>
          <w:lang w:val="es-ES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Sylfaen" w:hAnsi="Sylfaen"/>
          <w:lang w:val="af-ZA"/>
        </w:rPr>
        <w:t>&lt;&lt;Լոռու մարզային հոգենյարդաբանական դիսպանսեր&gt;&gt; ՊՓԲԸ:</w:t>
      </w:r>
    </w:p>
    <w:sectPr w:rsidR="005A3E10" w:rsidRPr="00BC4C08" w:rsidSect="00E27F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AR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C4C08"/>
    <w:rsid w:val="001C79A1"/>
    <w:rsid w:val="00453ECA"/>
    <w:rsid w:val="00500C22"/>
    <w:rsid w:val="005A3E10"/>
    <w:rsid w:val="00BC4C08"/>
    <w:rsid w:val="00C02E72"/>
    <w:rsid w:val="00FE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72"/>
  </w:style>
  <w:style w:type="paragraph" w:styleId="Heading3">
    <w:name w:val="heading 3"/>
    <w:basedOn w:val="Normal"/>
    <w:next w:val="Normal"/>
    <w:link w:val="Heading3Char"/>
    <w:semiHidden/>
    <w:unhideWhenUsed/>
    <w:qFormat/>
    <w:rsid w:val="00BC4C0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C4C08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Indent3">
    <w:name w:val="Body Text Indent 3"/>
    <w:basedOn w:val="Normal"/>
    <w:link w:val="BodyTextIndent3Char"/>
    <w:unhideWhenUsed/>
    <w:rsid w:val="00BC4C0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C4C08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FE7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E7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HASMIK</cp:lastModifiedBy>
  <cp:revision>5</cp:revision>
  <dcterms:created xsi:type="dcterms:W3CDTF">2018-03-26T11:23:00Z</dcterms:created>
  <dcterms:modified xsi:type="dcterms:W3CDTF">2018-11-06T12:43:00Z</dcterms:modified>
</cp:coreProperties>
</file>